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DE" w:rsidRPr="00F2750F" w:rsidRDefault="002C66DE" w:rsidP="00791DD8">
      <w:pPr>
        <w:jc w:val="center"/>
        <w:rPr>
          <w:b/>
          <w:color w:val="FF0000"/>
          <w:lang w:val="pl-PL"/>
        </w:rPr>
      </w:pPr>
      <w:bookmarkStart w:id="0" w:name="_GoBack"/>
      <w:r w:rsidRPr="00F2750F">
        <w:rPr>
          <w:b/>
          <w:color w:val="FF0000"/>
          <w:lang w:val="pl-PL"/>
        </w:rPr>
        <w:t>PSYCHOLOGIA</w:t>
      </w:r>
    </w:p>
    <w:bookmarkEnd w:id="0"/>
    <w:p w:rsidR="000C1371" w:rsidRPr="0023734D" w:rsidRDefault="000C1371" w:rsidP="000C1371">
      <w:pPr>
        <w:rPr>
          <w:lang w:val="pl-PL"/>
        </w:rPr>
      </w:pPr>
      <w:r w:rsidRPr="00970648">
        <w:rPr>
          <w:lang w:val="pl-PL"/>
        </w:rPr>
        <w:t xml:space="preserve">Studium Praktycznej Nauki Języków Obcych Uniwersytetu Wrocławskiego informuje, że studenci </w:t>
      </w:r>
      <w:proofErr w:type="spellStart"/>
      <w:r w:rsidR="00061F37">
        <w:t>stacjonarnych</w:t>
      </w:r>
      <w:proofErr w:type="spellEnd"/>
      <w:r w:rsidR="00061F37">
        <w:t xml:space="preserve"> </w:t>
      </w:r>
      <w:proofErr w:type="spellStart"/>
      <w:r w:rsidR="00061F37">
        <w:t>jednolitych</w:t>
      </w:r>
      <w:proofErr w:type="spellEnd"/>
      <w:r w:rsidR="00061F37">
        <w:t xml:space="preserve">  </w:t>
      </w:r>
      <w:proofErr w:type="spellStart"/>
      <w:r w:rsidR="00061F37">
        <w:t>studiów</w:t>
      </w:r>
      <w:proofErr w:type="spellEnd"/>
      <w:r w:rsidR="00061F37">
        <w:t xml:space="preserve"> </w:t>
      </w:r>
      <w:proofErr w:type="spellStart"/>
      <w:r w:rsidR="00061F37">
        <w:t>magisterskich</w:t>
      </w:r>
      <w:proofErr w:type="spellEnd"/>
      <w:r w:rsidR="00061F37">
        <w:t xml:space="preserve"> </w:t>
      </w:r>
      <w:r>
        <w:rPr>
          <w:b/>
          <w:lang w:val="pl-PL"/>
        </w:rPr>
        <w:t>Psychologii</w:t>
      </w:r>
      <w:r w:rsidRPr="00A43C1A">
        <w:rPr>
          <w:b/>
          <w:lang w:val="pl-PL"/>
        </w:rPr>
        <w:t xml:space="preserve"> </w:t>
      </w:r>
      <w:r w:rsidRPr="00061F37">
        <w:rPr>
          <w:lang w:val="pl-PL"/>
        </w:rPr>
        <w:t>są</w:t>
      </w:r>
      <w:r>
        <w:rPr>
          <w:lang w:val="pl-PL"/>
        </w:rPr>
        <w:t xml:space="preserve"> zobowiązani wykazać się znajomością</w:t>
      </w:r>
      <w:r w:rsidRPr="00970648">
        <w:rPr>
          <w:lang w:val="pl-PL"/>
        </w:rPr>
        <w:t xml:space="preserve"> </w:t>
      </w:r>
      <w:r w:rsidRPr="00970648">
        <w:rPr>
          <w:b/>
          <w:lang w:val="pl-PL"/>
        </w:rPr>
        <w:t xml:space="preserve">języka obcego </w:t>
      </w:r>
      <w:r w:rsidRPr="00970648">
        <w:rPr>
          <w:lang w:val="pl-PL"/>
        </w:rPr>
        <w:t>( angielski, francuski, hiszpański, niemiecki, rosyjski, włoski</w:t>
      </w:r>
      <w:r>
        <w:rPr>
          <w:lang w:val="pl-PL"/>
        </w:rPr>
        <w:t xml:space="preserve">) </w:t>
      </w:r>
      <w:r w:rsidR="0023734D">
        <w:rPr>
          <w:lang w:val="pl-PL"/>
        </w:rPr>
        <w:t xml:space="preserve"> </w:t>
      </w:r>
      <w:r>
        <w:rPr>
          <w:lang w:val="pl-PL"/>
        </w:rPr>
        <w:t xml:space="preserve">na poziomie B2 II </w:t>
      </w:r>
      <w:r w:rsidRPr="00970648">
        <w:rPr>
          <w:lang w:val="pl-PL"/>
        </w:rPr>
        <w:t>.</w:t>
      </w:r>
      <w:r>
        <w:rPr>
          <w:lang w:val="pl-PL"/>
        </w:rPr>
        <w:t xml:space="preserve"> Studenci nie rozpoczynają lektoratu od podstaw , zobowiązani są do kontynuacji nauki języka, który dobrze znają</w:t>
      </w:r>
      <w:r>
        <w:rPr>
          <w:color w:val="FF00FF"/>
          <w:lang w:val="pl-PL"/>
        </w:rPr>
        <w:t xml:space="preserve">. </w:t>
      </w:r>
    </w:p>
    <w:p w:rsidR="000C1371" w:rsidRPr="00331732" w:rsidRDefault="000C1371" w:rsidP="000C1371">
      <w:pPr>
        <w:rPr>
          <w:lang w:val="pl-PL"/>
        </w:rPr>
      </w:pPr>
      <w:r w:rsidRPr="00331732">
        <w:rPr>
          <w:lang w:val="pl-PL"/>
        </w:rPr>
        <w:t>W celu sprawdzen</w:t>
      </w:r>
      <w:r w:rsidR="009E4CA4">
        <w:rPr>
          <w:lang w:val="pl-PL"/>
        </w:rPr>
        <w:t xml:space="preserve">ia poziomu biegłości językowej </w:t>
      </w:r>
      <w:r w:rsidRPr="00331732">
        <w:rPr>
          <w:lang w:val="pl-PL"/>
        </w:rPr>
        <w:t>studenci zobowiązani są do przystąpienia do testu kwalifikacyjnego</w:t>
      </w:r>
      <w:r w:rsidR="004227B1">
        <w:rPr>
          <w:lang w:val="pl-PL"/>
        </w:rPr>
        <w:t>.</w:t>
      </w:r>
    </w:p>
    <w:p w:rsidR="000E367A" w:rsidRPr="00331732" w:rsidRDefault="000E367A" w:rsidP="000E367A">
      <w:pPr>
        <w:rPr>
          <w:lang w:val="pl-PL"/>
        </w:rPr>
      </w:pPr>
    </w:p>
    <w:p w:rsidR="000E367A" w:rsidRDefault="000E367A" w:rsidP="000E367A">
      <w:pPr>
        <w:rPr>
          <w:lang w:val="pl-PL"/>
        </w:rPr>
      </w:pPr>
      <w:r w:rsidRPr="00C20020">
        <w:rPr>
          <w:lang w:val="pl-PL"/>
        </w:rPr>
        <w:t xml:space="preserve">Przed przystąpieniem do testu student musi zarejestrować się i zapisać na test kwalifikacyjny na stronie </w:t>
      </w:r>
      <w:hyperlink r:id="rId6" w:history="1">
        <w:r w:rsidRPr="00C20020">
          <w:rPr>
            <w:rStyle w:val="Hipercze"/>
            <w:lang w:val="pl-PL"/>
          </w:rPr>
          <w:t>https://zapisy.spnjo.uni.wroc.pl/</w:t>
        </w:r>
      </w:hyperlink>
      <w:r w:rsidRPr="00C20020">
        <w:rPr>
          <w:lang w:val="pl-PL"/>
        </w:rPr>
        <w:t xml:space="preserve"> w terminie </w:t>
      </w:r>
      <w:r w:rsidR="009E4CA4">
        <w:rPr>
          <w:color w:val="FF0000"/>
          <w:lang w:val="pl-PL"/>
        </w:rPr>
        <w:t>11.09.do 22.09.2019</w:t>
      </w:r>
      <w:r w:rsidRPr="00C20020">
        <w:rPr>
          <w:lang w:val="pl-PL"/>
        </w:rPr>
        <w:t xml:space="preserve"> </w:t>
      </w:r>
      <w:r w:rsidRPr="00C20020">
        <w:rPr>
          <w:color w:val="FF0000"/>
          <w:lang w:val="pl-PL"/>
        </w:rPr>
        <w:t xml:space="preserve"> </w:t>
      </w:r>
      <w:r w:rsidRPr="00C20020">
        <w:rPr>
          <w:lang w:val="pl-PL"/>
        </w:rPr>
        <w:t xml:space="preserve">do godz. 23.59.  </w:t>
      </w:r>
    </w:p>
    <w:p w:rsidR="000E367A" w:rsidRPr="00C20020" w:rsidRDefault="000E367A" w:rsidP="000E367A">
      <w:pPr>
        <w:rPr>
          <w:lang w:val="pl-PL"/>
        </w:rPr>
      </w:pPr>
    </w:p>
    <w:p w:rsidR="000E367A" w:rsidRPr="00B718CF" w:rsidRDefault="000E367A" w:rsidP="000E367A">
      <w:pPr>
        <w:tabs>
          <w:tab w:val="left" w:pos="3165"/>
        </w:tabs>
        <w:rPr>
          <w:b/>
          <w:lang w:val="pl-PL"/>
        </w:rPr>
      </w:pPr>
      <w:r w:rsidRPr="00C20020">
        <w:rPr>
          <w:lang w:val="pl-PL"/>
        </w:rPr>
        <w:t xml:space="preserve">Test kwalifikacyjny  z języka obcego odbędzie się </w:t>
      </w:r>
      <w:r w:rsidR="009E4CA4">
        <w:rPr>
          <w:rFonts w:ascii="Arial" w:hAnsi="Arial" w:cs="Arial"/>
          <w:b/>
          <w:lang w:val="pl-PL"/>
        </w:rPr>
        <w:t>28.09.2019 o godz. 11</w:t>
      </w:r>
      <w:r>
        <w:rPr>
          <w:rFonts w:ascii="Arial" w:hAnsi="Arial" w:cs="Arial"/>
          <w:b/>
          <w:lang w:val="pl-PL"/>
        </w:rPr>
        <w:t>.</w:t>
      </w:r>
      <w:r w:rsidRPr="00C20020">
        <w:rPr>
          <w:rFonts w:ascii="Arial" w:hAnsi="Arial" w:cs="Arial"/>
          <w:b/>
          <w:lang w:val="pl-PL"/>
        </w:rPr>
        <w:t xml:space="preserve">00 </w:t>
      </w:r>
      <w:r w:rsidRPr="00C20020">
        <w:rPr>
          <w:b/>
          <w:lang w:val="pl-PL"/>
        </w:rPr>
        <w:t xml:space="preserve">  </w:t>
      </w:r>
    </w:p>
    <w:p w:rsidR="000E367A" w:rsidRDefault="000E367A" w:rsidP="000E367A">
      <w:pPr>
        <w:rPr>
          <w:u w:val="single"/>
          <w:lang w:val="pl-PL"/>
        </w:rPr>
      </w:pPr>
      <w:r w:rsidRPr="003E12B6">
        <w:rPr>
          <w:u w:val="single"/>
          <w:lang w:val="pl-PL"/>
        </w:rPr>
        <w:t>Studenci proszeni są o przybycie 15 minut wcześniej.</w:t>
      </w:r>
    </w:p>
    <w:p w:rsidR="000E367A" w:rsidRPr="00791DD8" w:rsidRDefault="00791DD8" w:rsidP="00791DD8">
      <w:pPr>
        <w:pStyle w:val="NormalnyWeb"/>
        <w:rPr>
          <w:u w:val="single"/>
        </w:rPr>
      </w:pPr>
      <w:r>
        <w:rPr>
          <w:u w:val="single"/>
        </w:rPr>
        <w:t>Studenci przystępujący do testu są zobowiązani okazać dokument tożsamości.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angielski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niemiecki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francuski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hiszpański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włoski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9E4CA4" w:rsidRPr="009E4CA4" w:rsidRDefault="009E4CA4" w:rsidP="009E4CA4">
      <w:pPr>
        <w:rPr>
          <w:color w:val="FF0000"/>
        </w:rPr>
      </w:pPr>
      <w:r w:rsidRPr="009E4CA4">
        <w:rPr>
          <w:color w:val="FF0000"/>
        </w:rPr>
        <w:t xml:space="preserve">j. </w:t>
      </w:r>
      <w:proofErr w:type="spellStart"/>
      <w:r w:rsidRPr="009E4CA4">
        <w:rPr>
          <w:color w:val="FF0000"/>
        </w:rPr>
        <w:t>rosyjski</w:t>
      </w:r>
      <w:proofErr w:type="spellEnd"/>
      <w:r w:rsidRPr="009E4CA4">
        <w:rPr>
          <w:color w:val="FF0000"/>
        </w:rPr>
        <w:tab/>
        <w:t xml:space="preserve">s. </w:t>
      </w:r>
      <w:proofErr w:type="spellStart"/>
      <w:r w:rsidRPr="009E4CA4">
        <w:rPr>
          <w:color w:val="FF0000"/>
        </w:rPr>
        <w:t>Amfiteatr</w:t>
      </w:r>
      <w:proofErr w:type="spellEnd"/>
      <w:r w:rsidRPr="009E4CA4">
        <w:rPr>
          <w:color w:val="FF0000"/>
        </w:rPr>
        <w:t xml:space="preserve"> A </w:t>
      </w:r>
      <w:proofErr w:type="spellStart"/>
      <w:r w:rsidRPr="009E4CA4">
        <w:rPr>
          <w:color w:val="FF0000"/>
        </w:rPr>
        <w:t>ul</w:t>
      </w:r>
      <w:proofErr w:type="spellEnd"/>
      <w:r w:rsidRPr="009E4CA4">
        <w:rPr>
          <w:color w:val="FF0000"/>
        </w:rPr>
        <w:t xml:space="preserve">. </w:t>
      </w:r>
      <w:proofErr w:type="spellStart"/>
      <w:r w:rsidRPr="009E4CA4">
        <w:rPr>
          <w:color w:val="FF0000"/>
        </w:rPr>
        <w:t>Więzienna</w:t>
      </w:r>
      <w:proofErr w:type="spellEnd"/>
      <w:r w:rsidRPr="009E4CA4">
        <w:rPr>
          <w:color w:val="FF0000"/>
        </w:rPr>
        <w:t xml:space="preserve"> 12  </w:t>
      </w:r>
    </w:p>
    <w:p w:rsidR="000E367A" w:rsidRPr="009E4CA4" w:rsidRDefault="000E367A" w:rsidP="000E367A">
      <w:pPr>
        <w:rPr>
          <w:color w:val="FF0000"/>
          <w:lang w:val="pl-PL"/>
        </w:rPr>
      </w:pPr>
      <w:r w:rsidRPr="009E4CA4">
        <w:rPr>
          <w:color w:val="FF0000"/>
          <w:lang w:val="pl-PL"/>
        </w:rPr>
        <w:t>j. angielski</w:t>
      </w:r>
      <w:r w:rsidRPr="009E4CA4">
        <w:rPr>
          <w:color w:val="FF0000"/>
          <w:lang w:val="pl-PL"/>
        </w:rPr>
        <w:tab/>
        <w:t xml:space="preserve">s. Amfiteatr A ul. Więzienna 12  </w:t>
      </w:r>
    </w:p>
    <w:p w:rsidR="000E367A" w:rsidRDefault="000E367A" w:rsidP="000E367A">
      <w:pPr>
        <w:rPr>
          <w:rFonts w:ascii="Arial" w:hAnsi="Arial" w:cs="Arial"/>
          <w:b/>
          <w:color w:val="FF0000"/>
          <w:sz w:val="22"/>
          <w:szCs w:val="22"/>
          <w:lang w:val="pl-PL"/>
        </w:rPr>
      </w:pPr>
    </w:p>
    <w:p w:rsidR="009E4CA4" w:rsidRPr="00ED20E6" w:rsidRDefault="009E4CA4" w:rsidP="009E4CA4">
      <w:pPr>
        <w:jc w:val="center"/>
        <w:rPr>
          <w:b/>
          <w:sz w:val="22"/>
          <w:szCs w:val="22"/>
          <w:u w:val="single"/>
          <w:lang w:val="pl-PL"/>
        </w:rPr>
      </w:pPr>
      <w:r w:rsidRPr="00ED20E6">
        <w:rPr>
          <w:b/>
          <w:sz w:val="22"/>
          <w:szCs w:val="22"/>
          <w:u w:val="single"/>
          <w:lang w:val="pl-PL"/>
        </w:rPr>
        <w:t>Zwolnienie z testu kwalifikacyjnego</w:t>
      </w:r>
    </w:p>
    <w:p w:rsidR="009E4CA4" w:rsidRPr="00C20020" w:rsidRDefault="009E4CA4" w:rsidP="009E4CA4">
      <w:pPr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>Studenci, którzy posiadają certyfikat międzynarodowy poświadczający biegłość</w:t>
      </w:r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językową na poziomie co najmniej B2 , świadectwo matury międzynarodowej</w:t>
      </w:r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lub dyplom filologii angielskiej/germańskiej/francuskiej/hiszpańskiej/włoskiej/</w:t>
      </w:r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rosyjskiej nie muszą  przystępować do testu i mogą być zwolnieni z lektoratu.</w:t>
      </w:r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Wykaz dokumentów zwalniających znajduje się na stronie   </w:t>
      </w:r>
    </w:p>
    <w:p w:rsidR="009E4CA4" w:rsidRDefault="00CB6858" w:rsidP="009E4CA4">
      <w:pPr>
        <w:jc w:val="center"/>
      </w:pPr>
      <w:hyperlink r:id="rId7" w:history="1">
        <w:r w:rsidR="009E4CA4">
          <w:rPr>
            <w:rStyle w:val="Hipercze"/>
          </w:rPr>
          <w:t>http://spnjo.uni.wroc.pl/pl/strony/83</w:t>
        </w:r>
      </w:hyperlink>
    </w:p>
    <w:p w:rsidR="009E4CA4" w:rsidRPr="00C20020" w:rsidRDefault="009E4CA4" w:rsidP="009E4CA4">
      <w:pPr>
        <w:jc w:val="center"/>
        <w:rPr>
          <w:sz w:val="22"/>
          <w:szCs w:val="22"/>
          <w:lang w:val="pl-PL"/>
        </w:rPr>
      </w:pPr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Studenci, którzy zdali egzamin na poziomie B2 II na innym kierunku na Uniwersytecie Wrocławskim nie muszą przystępować do testu kwalifikacyjnego, ocena z  egzaminu jest przepisywana.</w:t>
      </w:r>
    </w:p>
    <w:p w:rsidR="009E4CA4" w:rsidRPr="00C20020" w:rsidRDefault="009E4CA4" w:rsidP="009E4CA4">
      <w:pPr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Studenci, którzy zdali egzamin na poziomie B2 na innej uczelni nie muszą przystępować do testu kwalifikacyjnego, ocena z egzaminu zdanego na innej uczelni może być przepisana pod warunkiem ,że efekty kształcenia są takie same jak na </w:t>
      </w:r>
      <w:proofErr w:type="spellStart"/>
      <w:r w:rsidRPr="00C20020">
        <w:rPr>
          <w:sz w:val="22"/>
          <w:szCs w:val="22"/>
          <w:lang w:val="pl-PL"/>
        </w:rPr>
        <w:t>UWr</w:t>
      </w:r>
      <w:proofErr w:type="spellEnd"/>
    </w:p>
    <w:p w:rsidR="009E4CA4" w:rsidRPr="00C20020" w:rsidRDefault="009E4CA4" w:rsidP="009E4CA4">
      <w:pPr>
        <w:ind w:left="360" w:hanging="360"/>
        <w:jc w:val="both"/>
        <w:rPr>
          <w:sz w:val="22"/>
          <w:szCs w:val="22"/>
          <w:lang w:val="pl-PL"/>
        </w:rPr>
      </w:pPr>
    </w:p>
    <w:p w:rsidR="009E4CA4" w:rsidRDefault="009E4CA4" w:rsidP="009E4CA4">
      <w:pPr>
        <w:ind w:left="360" w:hanging="360"/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W  wyżej wymienionych przypadkach należy zgłosić się </w:t>
      </w:r>
      <w:r>
        <w:rPr>
          <w:sz w:val="22"/>
          <w:szCs w:val="22"/>
          <w:lang w:val="pl-PL"/>
        </w:rPr>
        <w:t>w godzinach konsultacji</w:t>
      </w:r>
    </w:p>
    <w:p w:rsidR="009E4CA4" w:rsidRPr="00C20020" w:rsidRDefault="009E4CA4" w:rsidP="009E4CA4">
      <w:pPr>
        <w:ind w:left="360" w:hanging="36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</w:t>
      </w:r>
      <w:r w:rsidRPr="00C20020">
        <w:rPr>
          <w:sz w:val="22"/>
          <w:szCs w:val="22"/>
          <w:lang w:val="pl-PL"/>
        </w:rPr>
        <w:t>do kierowników</w:t>
      </w:r>
      <w:r>
        <w:rPr>
          <w:sz w:val="22"/>
          <w:szCs w:val="22"/>
          <w:lang w:val="pl-PL"/>
        </w:rPr>
        <w:t xml:space="preserve"> </w:t>
      </w:r>
      <w:r w:rsidRPr="00C20020">
        <w:rPr>
          <w:sz w:val="22"/>
          <w:szCs w:val="22"/>
          <w:lang w:val="pl-PL"/>
        </w:rPr>
        <w:t xml:space="preserve">zespołów językowych </w:t>
      </w:r>
      <w:r>
        <w:rPr>
          <w:b/>
          <w:sz w:val="22"/>
          <w:szCs w:val="22"/>
          <w:lang w:val="pl-PL"/>
        </w:rPr>
        <w:t>od 4</w:t>
      </w:r>
      <w:r w:rsidRPr="00C20020">
        <w:rPr>
          <w:b/>
          <w:sz w:val="22"/>
          <w:szCs w:val="22"/>
          <w:lang w:val="pl-PL"/>
        </w:rPr>
        <w:t xml:space="preserve"> do 30 listopada</w:t>
      </w:r>
      <w:r w:rsidRPr="00C20020">
        <w:rPr>
          <w:sz w:val="22"/>
          <w:szCs w:val="22"/>
          <w:lang w:val="pl-PL"/>
        </w:rPr>
        <w:t xml:space="preserve"> w celu przepisania oceny. </w:t>
      </w:r>
    </w:p>
    <w:p w:rsidR="009E4CA4" w:rsidRPr="00C20020" w:rsidRDefault="009E4CA4" w:rsidP="009E4CA4">
      <w:pPr>
        <w:ind w:left="360" w:hanging="360"/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            Przed tym terminem studenci proszeni są o założenie konta  na stronie</w:t>
      </w:r>
    </w:p>
    <w:p w:rsidR="009E4CA4" w:rsidRPr="00C20020" w:rsidRDefault="00CB6858" w:rsidP="009E4CA4">
      <w:pPr>
        <w:ind w:left="360" w:hanging="360"/>
        <w:jc w:val="center"/>
        <w:rPr>
          <w:sz w:val="22"/>
          <w:szCs w:val="22"/>
          <w:lang w:val="pl-PL"/>
        </w:rPr>
      </w:pPr>
      <w:hyperlink r:id="rId8" w:history="1">
        <w:r w:rsidR="009E4CA4" w:rsidRPr="00C20020">
          <w:rPr>
            <w:rStyle w:val="Hipercze"/>
            <w:sz w:val="22"/>
            <w:szCs w:val="22"/>
            <w:lang w:val="pl-PL"/>
          </w:rPr>
          <w:t>https://zapisy.spnjo.uni.wroc.pl/</w:t>
        </w:r>
      </w:hyperlink>
    </w:p>
    <w:p w:rsidR="009E4CA4" w:rsidRPr="00C20020" w:rsidRDefault="009E4CA4" w:rsidP="009E4CA4">
      <w:pPr>
        <w:jc w:val="both"/>
        <w:rPr>
          <w:sz w:val="22"/>
          <w:szCs w:val="22"/>
          <w:lang w:val="pl-PL"/>
        </w:rPr>
      </w:pPr>
    </w:p>
    <w:p w:rsidR="009E4CA4" w:rsidRPr="00C20020" w:rsidRDefault="009E4CA4" w:rsidP="009E4CA4">
      <w:pPr>
        <w:numPr>
          <w:ilvl w:val="0"/>
          <w:numId w:val="2"/>
        </w:num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>Studenci, którzy uzyskali zaliczenie jednego z poziomów - B1, B2 I, B2 II na drugim kierunku na Uniwersytecie Wrocławskim nie muszą przystępować do testu kwalifikacyjnego. W przypadku zaliczonego poziomu B1 lub B2I zobowiązani są zapisać się na lektorat na wyższym poziomie, a w przypadku B2II przystąpić do egzaminu końcowego w sesji.</w:t>
      </w:r>
    </w:p>
    <w:p w:rsidR="009E4CA4" w:rsidRPr="00C20020" w:rsidRDefault="009E4CA4" w:rsidP="009E4CA4">
      <w:pPr>
        <w:ind w:left="720"/>
        <w:jc w:val="both"/>
        <w:rPr>
          <w:sz w:val="22"/>
          <w:szCs w:val="22"/>
          <w:lang w:val="pl-PL"/>
        </w:rPr>
      </w:pPr>
    </w:p>
    <w:p w:rsidR="009E4CA4" w:rsidRPr="003B33A3" w:rsidRDefault="009E4CA4" w:rsidP="003B33A3">
      <w:pPr>
        <w:jc w:val="both"/>
        <w:rPr>
          <w:sz w:val="22"/>
          <w:szCs w:val="22"/>
          <w:lang w:val="pl-PL"/>
        </w:rPr>
      </w:pPr>
      <w:r w:rsidRPr="00C20020">
        <w:rPr>
          <w:sz w:val="22"/>
          <w:szCs w:val="22"/>
          <w:lang w:val="pl-PL"/>
        </w:rPr>
        <w:t xml:space="preserve">Istotne informacje  znajdują się na stronie </w:t>
      </w:r>
      <w:hyperlink r:id="rId9" w:history="1">
        <w:r>
          <w:rPr>
            <w:rStyle w:val="Hipercze"/>
          </w:rPr>
          <w:t>http://spnjo.uni.wroc.pl/pl/news/lektoraty/2-lektoraty</w:t>
        </w:r>
      </w:hyperlink>
    </w:p>
    <w:sectPr w:rsidR="009E4CA4" w:rsidRPr="003B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A52"/>
    <w:multiLevelType w:val="hybridMultilevel"/>
    <w:tmpl w:val="BDE22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1C5D"/>
    <w:multiLevelType w:val="hybridMultilevel"/>
    <w:tmpl w:val="BDE22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3D"/>
    <w:rsid w:val="00061F37"/>
    <w:rsid w:val="000C1371"/>
    <w:rsid w:val="000E367A"/>
    <w:rsid w:val="0023734D"/>
    <w:rsid w:val="002C66DE"/>
    <w:rsid w:val="003B33A3"/>
    <w:rsid w:val="004227B1"/>
    <w:rsid w:val="00580FD5"/>
    <w:rsid w:val="006A4E4F"/>
    <w:rsid w:val="00791DD8"/>
    <w:rsid w:val="009E4CA4"/>
    <w:rsid w:val="00BF36B1"/>
    <w:rsid w:val="00BF55F3"/>
    <w:rsid w:val="00CB6858"/>
    <w:rsid w:val="00D5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D25D"/>
  <w15:docId w15:val="{4EB16646-33C5-4CF0-9DAB-54BF4DDE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137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91DD8"/>
    <w:pPr>
      <w:spacing w:before="100" w:beforeAutospacing="1" w:after="100" w:afterAutospacing="1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858"/>
    <w:rPr>
      <w:rFonts w:ascii="Segoe UI" w:eastAsia="Times New Roman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.spnjo.uni.wroc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spnjo.uni.wroc.pl/pl/strony/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pisy.spnjo.uni.wroc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njo.uni.wroc.pl/pl/news/lektoraty/2-lektora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A439-5C66-4314-A3EC-327F70CF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spnjo</dc:creator>
  <cp:keywords/>
  <dc:description/>
  <cp:lastModifiedBy>mzysk</cp:lastModifiedBy>
  <cp:revision>2</cp:revision>
  <cp:lastPrinted>2019-07-08T10:05:00Z</cp:lastPrinted>
  <dcterms:created xsi:type="dcterms:W3CDTF">2019-07-08T10:06:00Z</dcterms:created>
  <dcterms:modified xsi:type="dcterms:W3CDTF">2019-07-08T10:06:00Z</dcterms:modified>
</cp:coreProperties>
</file>